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25" w:rsidRPr="007907E6" w:rsidRDefault="00A50B82" w:rsidP="00604D70">
      <w:pPr>
        <w:spacing w:after="480"/>
        <w:rPr>
          <w:b/>
        </w:rPr>
      </w:pPr>
      <w:r>
        <w:rPr>
          <w:b/>
        </w:rPr>
        <w:t>KUUKAUSI</w:t>
      </w:r>
      <w:r w:rsidR="00DA2A9F">
        <w:rPr>
          <w:b/>
        </w:rPr>
        <w:t>KOKOUS</w:t>
      </w:r>
    </w:p>
    <w:p w:rsidR="005C5C25" w:rsidRDefault="005C5C25" w:rsidP="00604D70">
      <w:pPr>
        <w:spacing w:after="240"/>
      </w:pPr>
      <w:r>
        <w:t>Aika</w:t>
      </w:r>
      <w:r>
        <w:tab/>
        <w:t xml:space="preserve">ke </w:t>
      </w:r>
      <w:r w:rsidR="00FD0CFC">
        <w:t>11</w:t>
      </w:r>
      <w:r>
        <w:t>.</w:t>
      </w:r>
      <w:r w:rsidR="00FD0CFC">
        <w:t>9</w:t>
      </w:r>
      <w:r>
        <w:t xml:space="preserve">.2018 klo </w:t>
      </w:r>
      <w:r w:rsidR="00FD0CFC">
        <w:t>14:30</w:t>
      </w:r>
      <w:r>
        <w:t>–</w:t>
      </w:r>
      <w:r w:rsidR="00042052">
        <w:t>16.</w:t>
      </w:r>
      <w:r w:rsidR="00FD0CFC">
        <w:t>00</w:t>
      </w:r>
    </w:p>
    <w:p w:rsidR="005C5C25" w:rsidRDefault="005C5C25" w:rsidP="005C5C25">
      <w:pPr>
        <w:spacing w:after="240"/>
      </w:pPr>
      <w:r>
        <w:t>Paikka</w:t>
      </w:r>
      <w:r>
        <w:tab/>
      </w:r>
      <w:r w:rsidR="00FD0CFC">
        <w:t>Eläketurvakeskus, Kirjurinkatu 3</w:t>
      </w:r>
      <w:r w:rsidR="002408DF">
        <w:t>, Helsinki</w:t>
      </w:r>
    </w:p>
    <w:p w:rsidR="005C5C25" w:rsidRDefault="005C5C25" w:rsidP="00604D70">
      <w:pPr>
        <w:spacing w:after="240"/>
      </w:pPr>
      <w:r>
        <w:t>Läsnä</w:t>
      </w:r>
      <w:r>
        <w:tab/>
      </w:r>
      <w:r w:rsidR="00EB055C" w:rsidRPr="00EB055C">
        <w:t>5</w:t>
      </w:r>
      <w:r w:rsidR="00162DD8">
        <w:t>2</w:t>
      </w:r>
      <w:r>
        <w:t xml:space="preserve"> Suomen Aktuaariyhdistyksen jäsentä</w:t>
      </w:r>
    </w:p>
    <w:p w:rsidR="00A4599B" w:rsidRDefault="00A50B82" w:rsidP="0092287B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>
        <w:t>Avaus</w:t>
      </w:r>
    </w:p>
    <w:p w:rsidR="00A4599B" w:rsidRDefault="00A4599B" w:rsidP="003E45E0">
      <w:pPr>
        <w:ind w:left="1304"/>
        <w:jc w:val="both"/>
      </w:pPr>
      <w:r>
        <w:t xml:space="preserve">Yhdistyksen puheenjohtaja </w:t>
      </w:r>
      <w:r w:rsidR="00A50B82">
        <w:t>H</w:t>
      </w:r>
      <w:r>
        <w:t>a</w:t>
      </w:r>
      <w:r w:rsidR="00A50B82">
        <w:t>r</w:t>
      </w:r>
      <w:r>
        <w:t xml:space="preserve">ri </w:t>
      </w:r>
      <w:r w:rsidR="00A50B82">
        <w:t>Kuosma</w:t>
      </w:r>
      <w:r>
        <w:t>nen avasi kokouksen.</w:t>
      </w:r>
    </w:p>
    <w:p w:rsidR="005E73FA" w:rsidRDefault="005E73FA" w:rsidP="00A24D50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>
        <w:t>Jäsenasiat</w:t>
      </w:r>
    </w:p>
    <w:p w:rsidR="005E73FA" w:rsidRDefault="006769BA" w:rsidP="00C91C8E">
      <w:pPr>
        <w:ind w:left="1304"/>
        <w:jc w:val="both"/>
      </w:pPr>
      <w:r>
        <w:t xml:space="preserve">Hyväksyttiin yhdistyksen </w:t>
      </w:r>
      <w:r w:rsidR="00773EA5">
        <w:t>mu</w:t>
      </w:r>
      <w:r w:rsidR="00685EF7">
        <w:t>i</w:t>
      </w:r>
      <w:r w:rsidR="00773EA5">
        <w:t xml:space="preserve">ksi varsinaisiksi </w:t>
      </w:r>
      <w:r>
        <w:t>jäsen</w:t>
      </w:r>
      <w:r w:rsidR="00773EA5">
        <w:t>i</w:t>
      </w:r>
      <w:r>
        <w:t>ksi</w:t>
      </w:r>
      <w:r w:rsidR="00685EF7" w:rsidRPr="00685EF7">
        <w:t xml:space="preserve"> </w:t>
      </w:r>
      <w:r w:rsidR="00685EF7">
        <w:t>Sergei Lahti ja Jarno Varis</w:t>
      </w:r>
      <w:r w:rsidR="005E73FA">
        <w:t>.</w:t>
      </w:r>
      <w:r w:rsidR="00773EA5">
        <w:t xml:space="preserve"> </w:t>
      </w:r>
      <w:r w:rsidR="00685EF7" w:rsidRPr="00685EF7">
        <w:t>Lisäksi yhdistyksen hallitus on hyväksynyt yhdistyksen täysjäsen</w:t>
      </w:r>
      <w:r w:rsidR="00685EF7">
        <w:t>e</w:t>
      </w:r>
      <w:r w:rsidR="00685EF7" w:rsidRPr="00685EF7">
        <w:t xml:space="preserve">ksi </w:t>
      </w:r>
      <w:r w:rsidR="00773EA5">
        <w:t>Antti Jussila</w:t>
      </w:r>
      <w:r w:rsidR="00685EF7">
        <w:t>n</w:t>
      </w:r>
      <w:r w:rsidR="0082524E">
        <w:t>.</w:t>
      </w:r>
    </w:p>
    <w:p w:rsidR="00DF7EC3" w:rsidRDefault="00116B42" w:rsidP="00A24D50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 w:rsidRPr="00116B42">
        <w:t>Sääntelytyöryhmän puheenjohtaja kolmeksi vuodeksi</w:t>
      </w:r>
    </w:p>
    <w:p w:rsidR="00116B42" w:rsidRPr="00116B42" w:rsidRDefault="00685EF7" w:rsidP="00C91C8E">
      <w:pPr>
        <w:ind w:left="1304"/>
        <w:jc w:val="both"/>
      </w:pPr>
      <w:r>
        <w:t>Vali</w:t>
      </w:r>
      <w:r w:rsidR="00DF7EC3">
        <w:t>ttiin Lauri Saraste sääntelytyöryhmän puheenjohtajaksi seuraavaksi kolmivuotiskaudeksi.</w:t>
      </w:r>
    </w:p>
    <w:p w:rsidR="00116B42" w:rsidRDefault="00116B42" w:rsidP="00A24D50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 w:rsidRPr="00116B42">
        <w:t>Säätiön sääntömuutoksen esittely</w:t>
      </w:r>
    </w:p>
    <w:p w:rsidR="00A24D50" w:rsidRDefault="00A24D50" w:rsidP="00C91C8E">
      <w:pPr>
        <w:ind w:left="1304"/>
        <w:jc w:val="both"/>
      </w:pPr>
      <w:r>
        <w:t xml:space="preserve">Jari </w:t>
      </w:r>
      <w:proofErr w:type="spellStart"/>
      <w:r>
        <w:t>Niittuinperä</w:t>
      </w:r>
      <w:proofErr w:type="spellEnd"/>
      <w:r>
        <w:t xml:space="preserve"> esitteli Aktuaaritoiminnan kehittämissäätiö</w:t>
      </w:r>
      <w:r w:rsidR="00685EF7">
        <w:t>n sääntöihin ehdotettavat</w:t>
      </w:r>
      <w:r>
        <w:t xml:space="preserve"> </w:t>
      </w:r>
      <w:r w:rsidR="00685EF7">
        <w:t>sääntö</w:t>
      </w:r>
      <w:r>
        <w:t>muutokset</w:t>
      </w:r>
      <w:r w:rsidR="00685EF7">
        <w:t>, jo</w:t>
      </w:r>
      <w:r w:rsidR="00F538DA">
        <w:t>ita</w:t>
      </w:r>
      <w:r>
        <w:t xml:space="preserve"> </w:t>
      </w:r>
      <w:r w:rsidR="00F538DA">
        <w:t>1.12.2005 voimaan tullut</w:t>
      </w:r>
      <w:r w:rsidR="00685EF7">
        <w:t xml:space="preserve"> uu</w:t>
      </w:r>
      <w:r w:rsidR="00F538DA">
        <w:t>si säätiölaki edellyttää</w:t>
      </w:r>
      <w:r>
        <w:t>.</w:t>
      </w:r>
      <w:r w:rsidR="00EB055C">
        <w:t xml:space="preserve"> Sääntöihin on tehty myös joitakin modernisointeja.</w:t>
      </w:r>
      <w:r w:rsidR="008B5230">
        <w:t xml:space="preserve"> Keskeiset muutokset</w:t>
      </w:r>
      <w:r w:rsidR="00F538DA">
        <w:t xml:space="preserve"> ovat</w:t>
      </w:r>
      <w:r w:rsidR="003E45E0">
        <w:t xml:space="preserve"> seuraavat:</w:t>
      </w:r>
    </w:p>
    <w:p w:rsidR="008B5230" w:rsidRDefault="008B5230" w:rsidP="00C91C8E">
      <w:pPr>
        <w:pStyle w:val="ListParagraph"/>
        <w:numPr>
          <w:ilvl w:val="0"/>
          <w:numId w:val="7"/>
        </w:numPr>
        <w:jc w:val="both"/>
      </w:pPr>
      <w:r>
        <w:t>Säätiön hallituksen jäsenet täytyy valita (jäsenyys ei voi perustua jonkin toisen yhdistyksen hallituksen jäsenyyteen)</w:t>
      </w:r>
      <w:r w:rsidR="00F538DA">
        <w:t>.</w:t>
      </w:r>
    </w:p>
    <w:p w:rsidR="008B5230" w:rsidRDefault="008B5230" w:rsidP="00C91C8E">
      <w:pPr>
        <w:pStyle w:val="ListParagraph"/>
        <w:numPr>
          <w:ilvl w:val="0"/>
          <w:numId w:val="7"/>
        </w:numPr>
        <w:jc w:val="both"/>
      </w:pPr>
      <w:r>
        <w:t>Uusi säätiölaki ei tunne varapuheenjohtajaa.</w:t>
      </w:r>
    </w:p>
    <w:p w:rsidR="00CA1054" w:rsidRDefault="00CA1054" w:rsidP="00C91C8E">
      <w:pPr>
        <w:pStyle w:val="ListParagraph"/>
        <w:numPr>
          <w:ilvl w:val="0"/>
          <w:numId w:val="7"/>
        </w:numPr>
        <w:jc w:val="both"/>
      </w:pPr>
      <w:r>
        <w:t>Lisätty</w:t>
      </w:r>
      <w:r w:rsidR="004A596D">
        <w:t xml:space="preserve"> mahdollisuus toiminnanjohtajaan. </w:t>
      </w:r>
    </w:p>
    <w:p w:rsidR="008B5230" w:rsidRPr="00116B42" w:rsidRDefault="008B5230" w:rsidP="00F538DA">
      <w:pPr>
        <w:ind w:left="1304"/>
        <w:jc w:val="both"/>
      </w:pPr>
      <w:r>
        <w:t xml:space="preserve">Jari kävi läpi myös </w:t>
      </w:r>
      <w:r w:rsidR="004A596D">
        <w:t>sääntö</w:t>
      </w:r>
      <w:r>
        <w:t>muutoksen käsittelyn vaiheet.</w:t>
      </w:r>
      <w:r w:rsidR="005157BA">
        <w:t xml:space="preserve"> </w:t>
      </w:r>
      <w:r w:rsidR="00F538DA">
        <w:t>Yhdistykse</w:t>
      </w:r>
      <w:r w:rsidR="005157BA">
        <w:t xml:space="preserve">n kuukausikokouksen tulee antaa lausunto säätiön sääntömuutoksista </w:t>
      </w:r>
      <w:r w:rsidR="00162DD8">
        <w:t xml:space="preserve">(hallitus valmistelee luonnoksen) </w:t>
      </w:r>
      <w:r w:rsidR="005157BA">
        <w:t>– tämä tehdään seuraavassa kuukausikokouksessa.</w:t>
      </w:r>
    </w:p>
    <w:p w:rsidR="00116B42" w:rsidRDefault="00116B42" w:rsidP="00A24D50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 w:rsidRPr="00116B42">
        <w:t>Yhdistyksen sääntömuutoksen 1. käsittely / hyväksyntä</w:t>
      </w:r>
    </w:p>
    <w:p w:rsidR="00CF217B" w:rsidRDefault="009248FC" w:rsidP="00F538DA">
      <w:pPr>
        <w:ind w:left="1304"/>
        <w:jc w:val="both"/>
      </w:pPr>
      <w:r>
        <w:t xml:space="preserve">Jari </w:t>
      </w:r>
      <w:proofErr w:type="spellStart"/>
      <w:r>
        <w:t>Niittuinperä</w:t>
      </w:r>
      <w:proofErr w:type="spellEnd"/>
      <w:r>
        <w:t xml:space="preserve"> esitteli yhdistyksen sääntöihin ehdotet</w:t>
      </w:r>
      <w:r w:rsidR="00F538DA">
        <w:t>tavat</w:t>
      </w:r>
      <w:r>
        <w:t xml:space="preserve"> </w:t>
      </w:r>
      <w:r w:rsidR="00F538DA">
        <w:t>sääntö</w:t>
      </w:r>
      <w:r>
        <w:t>muutokset. Muutokset ovat pääosin seurau</w:t>
      </w:r>
      <w:r w:rsidR="003E45E0">
        <w:t>sta</w:t>
      </w:r>
      <w:r>
        <w:t xml:space="preserve"> säätiön </w:t>
      </w:r>
      <w:r w:rsidR="006E5227">
        <w:t xml:space="preserve">sääntöihin tehtävistä </w:t>
      </w:r>
      <w:r>
        <w:t>sääntömuutoksista.</w:t>
      </w:r>
      <w:r w:rsidR="008B5230">
        <w:t xml:space="preserve"> Yhdistyksen ja säätiön sääntöjen sanamuotoja on myös yhdenmukaistettu.</w:t>
      </w:r>
    </w:p>
    <w:p w:rsidR="009248FC" w:rsidRPr="00116B42" w:rsidRDefault="00CF217B" w:rsidP="00F538DA">
      <w:pPr>
        <w:ind w:left="1304"/>
        <w:jc w:val="both"/>
      </w:pPr>
      <w:r>
        <w:t>Hyväksyttiin</w:t>
      </w:r>
      <w:r w:rsidR="00C91C8E">
        <w:t xml:space="preserve"> </w:t>
      </w:r>
      <w:r w:rsidR="002342E2">
        <w:t xml:space="preserve">yksimielisesti </w:t>
      </w:r>
      <w:bookmarkStart w:id="0" w:name="_GoBack"/>
      <w:bookmarkEnd w:id="0"/>
      <w:r w:rsidR="00C91C8E">
        <w:t xml:space="preserve">esitetyt </w:t>
      </w:r>
      <w:r>
        <w:t>sääntö</w:t>
      </w:r>
      <w:r w:rsidR="00C91C8E">
        <w:t>muutokset.</w:t>
      </w:r>
    </w:p>
    <w:p w:rsidR="00A4599B" w:rsidRDefault="00A50B82" w:rsidP="009248FC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>
        <w:lastRenderedPageBreak/>
        <w:t>Esitelmä</w:t>
      </w:r>
    </w:p>
    <w:p w:rsidR="00116B42" w:rsidRDefault="00F538DA" w:rsidP="00C91C8E">
      <w:pPr>
        <w:ind w:left="1304"/>
        <w:jc w:val="both"/>
      </w:pPr>
      <w:r>
        <w:t xml:space="preserve">Yhdistyksen täysjäsen </w:t>
      </w:r>
      <w:r w:rsidR="008641BE">
        <w:t xml:space="preserve">FT, </w:t>
      </w:r>
      <w:r w:rsidR="00C91C8E">
        <w:t xml:space="preserve">dos., </w:t>
      </w:r>
      <w:r w:rsidR="008641BE">
        <w:t xml:space="preserve">SHV Raimo Voutilainen kävi </w:t>
      </w:r>
      <w:r w:rsidR="008641BE" w:rsidRPr="008641BE">
        <w:t>esityksessään läpi viimeaikaisia ja nykyisiä vakuutusyhtiöiden muutostrendejä ja rake</w:t>
      </w:r>
      <w:r w:rsidR="008641BE">
        <w:t xml:space="preserve">nnemuutoksia. </w:t>
      </w:r>
      <w:r>
        <w:t>Hä</w:t>
      </w:r>
      <w:r w:rsidR="008641BE">
        <w:t>n</w:t>
      </w:r>
      <w:r w:rsidR="008641BE" w:rsidRPr="008641BE">
        <w:t xml:space="preserve"> </w:t>
      </w:r>
      <w:r>
        <w:t xml:space="preserve">esitteli </w:t>
      </w:r>
      <w:r w:rsidR="008641BE" w:rsidRPr="008641BE">
        <w:t xml:space="preserve">myös pankkien trendejä ja rakennemuutoksia, sillä pankkien ja vakuutusyhtiöiden kehityskulut vaikuttavat toisiinsa. Voidaankin sanoa, että pankki- ja vakuutustoimialat ovat liukuneet toistensa sisään. </w:t>
      </w:r>
      <w:r w:rsidR="008641BE">
        <w:t xml:space="preserve">Raimo esitteli </w:t>
      </w:r>
      <w:r w:rsidR="008641BE" w:rsidRPr="008641BE">
        <w:t xml:space="preserve">myös huomioita pankkien ja vakuutusyhtiöiden liittoutumistrendeistä ja uusimmasta kehityksestä, jossa finanssitoimiala ja sen ulkopuoliset toimialat harjoittavat keskinäistä toimialaliukumaa. </w:t>
      </w:r>
      <w:r w:rsidR="008641BE">
        <w:t xml:space="preserve">Esitelmässä tarkasteltiin </w:t>
      </w:r>
      <w:r w:rsidR="008641BE" w:rsidRPr="008641BE">
        <w:t>myös pankin probleemaa, minkälaista vakuutustoimintaa sen kannattaa omistaa.</w:t>
      </w:r>
    </w:p>
    <w:p w:rsidR="004F7475" w:rsidRDefault="00A50B82" w:rsidP="00A00330">
      <w:pPr>
        <w:pStyle w:val="ListParagraph"/>
        <w:keepNext/>
        <w:numPr>
          <w:ilvl w:val="0"/>
          <w:numId w:val="2"/>
        </w:numPr>
        <w:spacing w:after="240"/>
        <w:ind w:left="714" w:hanging="357"/>
      </w:pPr>
      <w:r>
        <w:t>P</w:t>
      </w:r>
      <w:r w:rsidR="004F7475" w:rsidRPr="004F7475">
        <w:t>äätös</w:t>
      </w:r>
    </w:p>
    <w:p w:rsidR="0092287B" w:rsidRDefault="00BA2C3C" w:rsidP="00A00330">
      <w:pPr>
        <w:ind w:firstLine="1304"/>
      </w:pPr>
      <w:r>
        <w:t xml:space="preserve">Puheenjohtaja </w:t>
      </w:r>
      <w:r w:rsidR="004B5E2A">
        <w:t>kiitti esiintyj</w:t>
      </w:r>
      <w:r w:rsidR="00A50B82">
        <w:t>ä</w:t>
      </w:r>
      <w:r w:rsidR="004B5E2A">
        <w:t>ä</w:t>
      </w:r>
      <w:r w:rsidR="00A50B82">
        <w:t xml:space="preserve"> ja </w:t>
      </w:r>
      <w:r>
        <w:t>päätti kokouksen.</w:t>
      </w:r>
    </w:p>
    <w:p w:rsidR="00F538DA" w:rsidRDefault="00F538DA" w:rsidP="00F538DA">
      <w:pPr>
        <w:keepNext/>
        <w:tabs>
          <w:tab w:val="left" w:pos="5670"/>
        </w:tabs>
        <w:spacing w:before="480" w:after="0" w:line="240" w:lineRule="auto"/>
        <w:ind w:left="1304"/>
      </w:pPr>
      <w:r>
        <w:t>Vakuudeksi</w:t>
      </w:r>
    </w:p>
    <w:p w:rsidR="000448E7" w:rsidRDefault="00F538DA" w:rsidP="00F538DA">
      <w:pPr>
        <w:keepNext/>
        <w:tabs>
          <w:tab w:val="left" w:pos="5670"/>
        </w:tabs>
        <w:spacing w:before="720" w:after="240"/>
        <w:ind w:left="1304"/>
      </w:pPr>
      <w:r>
        <w:t>Harri Kuosmanen</w:t>
      </w:r>
      <w:r>
        <w:tab/>
        <w:t>Sari Martikainen</w:t>
      </w:r>
      <w:r>
        <w:br/>
        <w:t>puheenjohtaja</w:t>
      </w:r>
      <w:r>
        <w:tab/>
        <w:t>sihteeri</w:t>
      </w:r>
    </w:p>
    <w:sectPr w:rsidR="000448E7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DC" w:rsidRDefault="008400DC" w:rsidP="00AE6DDA">
      <w:pPr>
        <w:spacing w:after="0" w:line="240" w:lineRule="auto"/>
      </w:pPr>
      <w:r>
        <w:separator/>
      </w:r>
    </w:p>
  </w:endnote>
  <w:endnote w:type="continuationSeparator" w:id="0">
    <w:p w:rsidR="008400DC" w:rsidRDefault="008400DC" w:rsidP="00AE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DC" w:rsidRDefault="008400DC" w:rsidP="00AE6DDA">
      <w:pPr>
        <w:spacing w:after="0" w:line="240" w:lineRule="auto"/>
      </w:pPr>
      <w:r>
        <w:separator/>
      </w:r>
    </w:p>
  </w:footnote>
  <w:footnote w:type="continuationSeparator" w:id="0">
    <w:p w:rsidR="008400DC" w:rsidRDefault="008400DC" w:rsidP="00AE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DDA" w:rsidRDefault="00AE6DDA" w:rsidP="00AE6DDA">
    <w:pPr>
      <w:pStyle w:val="Header"/>
      <w:tabs>
        <w:tab w:val="clear" w:pos="4819"/>
        <w:tab w:val="left" w:pos="5387"/>
      </w:tabs>
    </w:pPr>
    <w:r>
      <w:rPr>
        <w:noProof/>
      </w:rPr>
      <w:drawing>
        <wp:inline distT="0" distB="0" distL="0" distR="0" wp14:anchorId="056F85C5" wp14:editId="226B779D">
          <wp:extent cx="3133725" cy="72666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4251" cy="74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E6DDA">
      <w:rPr>
        <w:b/>
      </w:rPr>
      <w:t>PÖYTÄKIRJA</w:t>
    </w:r>
    <w:r w:rsidR="00A50B82">
      <w:rPr>
        <w:b/>
      </w:rPr>
      <w:tab/>
    </w:r>
    <w:r w:rsidR="00FD0CFC">
      <w:rPr>
        <w:b/>
      </w:rPr>
      <w:t>3</w:t>
    </w:r>
    <w:r w:rsidR="00A50B82">
      <w:rPr>
        <w:b/>
      </w:rPr>
      <w:t>/2018</w:t>
    </w:r>
  </w:p>
  <w:p w:rsidR="00AE6DDA" w:rsidRDefault="00A50B82" w:rsidP="0045438B">
    <w:pPr>
      <w:pStyle w:val="Header"/>
      <w:tabs>
        <w:tab w:val="clear" w:pos="4819"/>
        <w:tab w:val="left" w:pos="5387"/>
      </w:tabs>
      <w:spacing w:before="240"/>
      <w:rPr>
        <w:b/>
        <w:bCs/>
      </w:rPr>
    </w:pPr>
    <w:r>
      <w:rPr>
        <w:b/>
      </w:rPr>
      <w:t>Suomen Aktuaariyhdistys ry</w:t>
    </w:r>
    <w:r>
      <w:rPr>
        <w:b/>
      </w:rPr>
      <w:tab/>
    </w:r>
    <w:r w:rsidR="002408DF">
      <w:rPr>
        <w:b/>
      </w:rPr>
      <w:t>1</w:t>
    </w:r>
    <w:r w:rsidR="00FD0CFC">
      <w:rPr>
        <w:b/>
      </w:rPr>
      <w:t>1</w:t>
    </w:r>
    <w:r w:rsidR="003B78B9">
      <w:rPr>
        <w:b/>
      </w:rPr>
      <w:t>.</w:t>
    </w:r>
    <w:r w:rsidR="00FD0CFC">
      <w:rPr>
        <w:b/>
      </w:rPr>
      <w:t>9</w:t>
    </w:r>
    <w:r w:rsidR="00AE6DDA" w:rsidRPr="00AE6DDA">
      <w:rPr>
        <w:b/>
      </w:rPr>
      <w:t>.2018</w:t>
    </w:r>
    <w:r w:rsidR="00AE6DDA" w:rsidRPr="00AE6DDA">
      <w:rPr>
        <w:b/>
      </w:rPr>
      <w:tab/>
    </w:r>
    <w:r w:rsidR="00AE6DDA" w:rsidRPr="00AE6DDA">
      <w:rPr>
        <w:b/>
        <w:bCs/>
      </w:rPr>
      <w:fldChar w:fldCharType="begin"/>
    </w:r>
    <w:r w:rsidR="00AE6DDA" w:rsidRPr="00AE6DDA">
      <w:rPr>
        <w:b/>
        <w:bCs/>
      </w:rPr>
      <w:instrText xml:space="preserve"> PAGE  \* Arabic  \* MERGEFORMAT </w:instrText>
    </w:r>
    <w:r w:rsidR="00AE6DDA" w:rsidRPr="00AE6DDA">
      <w:rPr>
        <w:b/>
        <w:bCs/>
      </w:rPr>
      <w:fldChar w:fldCharType="separate"/>
    </w:r>
    <w:r w:rsidR="001D3945">
      <w:rPr>
        <w:b/>
        <w:bCs/>
        <w:noProof/>
      </w:rPr>
      <w:t>1</w:t>
    </w:r>
    <w:r w:rsidR="00AE6DDA" w:rsidRPr="00AE6DDA">
      <w:rPr>
        <w:b/>
        <w:bCs/>
      </w:rPr>
      <w:fldChar w:fldCharType="end"/>
    </w:r>
    <w:r w:rsidR="00AE6DDA" w:rsidRPr="00AE6DDA">
      <w:rPr>
        <w:b/>
      </w:rPr>
      <w:t xml:space="preserve"> (</w:t>
    </w:r>
    <w:r w:rsidR="00AE6DDA" w:rsidRPr="00AE6DDA">
      <w:rPr>
        <w:b/>
        <w:bCs/>
      </w:rPr>
      <w:fldChar w:fldCharType="begin"/>
    </w:r>
    <w:r w:rsidR="00AE6DDA" w:rsidRPr="00AE6DDA">
      <w:rPr>
        <w:b/>
        <w:bCs/>
      </w:rPr>
      <w:instrText xml:space="preserve"> NUMPAGES  \* Arabic  \* MERGEFORMAT </w:instrText>
    </w:r>
    <w:r w:rsidR="00AE6DDA" w:rsidRPr="00AE6DDA">
      <w:rPr>
        <w:b/>
        <w:bCs/>
      </w:rPr>
      <w:fldChar w:fldCharType="separate"/>
    </w:r>
    <w:r w:rsidR="001D3945">
      <w:rPr>
        <w:b/>
        <w:bCs/>
        <w:noProof/>
      </w:rPr>
      <w:t>1</w:t>
    </w:r>
    <w:r w:rsidR="00AE6DDA" w:rsidRPr="00AE6DDA">
      <w:rPr>
        <w:b/>
        <w:bCs/>
      </w:rPr>
      <w:fldChar w:fldCharType="end"/>
    </w:r>
    <w:r w:rsidR="00AE6DDA" w:rsidRPr="00AE6DDA">
      <w:rPr>
        <w:b/>
        <w:bCs/>
      </w:rPr>
      <w:t>)</w:t>
    </w:r>
  </w:p>
  <w:p w:rsidR="0045438B" w:rsidRPr="00AE6DDA" w:rsidRDefault="00A50B82" w:rsidP="0045438B">
    <w:pPr>
      <w:pStyle w:val="Header"/>
      <w:tabs>
        <w:tab w:val="clear" w:pos="4819"/>
        <w:tab w:val="left" w:pos="5387"/>
      </w:tabs>
      <w:spacing w:after="480"/>
      <w:rPr>
        <w:b/>
      </w:rPr>
    </w:pPr>
    <w:r>
      <w:rPr>
        <w:b/>
        <w:bCs/>
      </w:rPr>
      <w:t>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4A4"/>
    <w:multiLevelType w:val="hybridMultilevel"/>
    <w:tmpl w:val="157EF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5888"/>
    <w:multiLevelType w:val="hybridMultilevel"/>
    <w:tmpl w:val="5F3863D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01BA7"/>
    <w:multiLevelType w:val="hybridMultilevel"/>
    <w:tmpl w:val="1ED8C6AE"/>
    <w:lvl w:ilvl="0" w:tplc="9B0C81E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56C475A9"/>
    <w:multiLevelType w:val="hybridMultilevel"/>
    <w:tmpl w:val="FDD0BD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2F05"/>
    <w:multiLevelType w:val="hybridMultilevel"/>
    <w:tmpl w:val="27D8DDA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CE92983"/>
    <w:multiLevelType w:val="hybridMultilevel"/>
    <w:tmpl w:val="8154FD9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6D1B04F3"/>
    <w:multiLevelType w:val="multilevel"/>
    <w:tmpl w:val="022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DA"/>
    <w:rsid w:val="00010EFD"/>
    <w:rsid w:val="00011136"/>
    <w:rsid w:val="00015516"/>
    <w:rsid w:val="00042052"/>
    <w:rsid w:val="000448E7"/>
    <w:rsid w:val="0005019D"/>
    <w:rsid w:val="000C62C3"/>
    <w:rsid w:val="00116B42"/>
    <w:rsid w:val="00142E97"/>
    <w:rsid w:val="00161DD6"/>
    <w:rsid w:val="00162DD8"/>
    <w:rsid w:val="001D3945"/>
    <w:rsid w:val="001E5401"/>
    <w:rsid w:val="001E63BB"/>
    <w:rsid w:val="001F364A"/>
    <w:rsid w:val="002119C1"/>
    <w:rsid w:val="00223B4F"/>
    <w:rsid w:val="002342E2"/>
    <w:rsid w:val="002408DF"/>
    <w:rsid w:val="00252143"/>
    <w:rsid w:val="00252DB5"/>
    <w:rsid w:val="0025300A"/>
    <w:rsid w:val="002D01C9"/>
    <w:rsid w:val="002F2BAC"/>
    <w:rsid w:val="00303D02"/>
    <w:rsid w:val="003176D8"/>
    <w:rsid w:val="00367687"/>
    <w:rsid w:val="003B78B9"/>
    <w:rsid w:val="003E45E0"/>
    <w:rsid w:val="00446018"/>
    <w:rsid w:val="0045438B"/>
    <w:rsid w:val="004918AB"/>
    <w:rsid w:val="004A596D"/>
    <w:rsid w:val="004B5E2A"/>
    <w:rsid w:val="004E15F8"/>
    <w:rsid w:val="004F7475"/>
    <w:rsid w:val="005157BA"/>
    <w:rsid w:val="00523527"/>
    <w:rsid w:val="005309C8"/>
    <w:rsid w:val="005477AB"/>
    <w:rsid w:val="00551690"/>
    <w:rsid w:val="005C5C25"/>
    <w:rsid w:val="005E2BDF"/>
    <w:rsid w:val="005E73FA"/>
    <w:rsid w:val="00604D70"/>
    <w:rsid w:val="00656B6B"/>
    <w:rsid w:val="00657C12"/>
    <w:rsid w:val="006769BA"/>
    <w:rsid w:val="00685EF7"/>
    <w:rsid w:val="0069154F"/>
    <w:rsid w:val="006A52A5"/>
    <w:rsid w:val="006D3A91"/>
    <w:rsid w:val="006E5227"/>
    <w:rsid w:val="00767728"/>
    <w:rsid w:val="007721B3"/>
    <w:rsid w:val="00773EA5"/>
    <w:rsid w:val="007C0943"/>
    <w:rsid w:val="007F56BA"/>
    <w:rsid w:val="0082524E"/>
    <w:rsid w:val="008400DC"/>
    <w:rsid w:val="00843ED5"/>
    <w:rsid w:val="0084561F"/>
    <w:rsid w:val="008641BE"/>
    <w:rsid w:val="00864E99"/>
    <w:rsid w:val="008B5230"/>
    <w:rsid w:val="0092287B"/>
    <w:rsid w:val="009248FC"/>
    <w:rsid w:val="00962A74"/>
    <w:rsid w:val="009761A4"/>
    <w:rsid w:val="00983652"/>
    <w:rsid w:val="009E18E4"/>
    <w:rsid w:val="009F6AB6"/>
    <w:rsid w:val="00A00330"/>
    <w:rsid w:val="00A03F32"/>
    <w:rsid w:val="00A24D50"/>
    <w:rsid w:val="00A4599B"/>
    <w:rsid w:val="00A45F74"/>
    <w:rsid w:val="00A50B82"/>
    <w:rsid w:val="00A51E50"/>
    <w:rsid w:val="00A605E7"/>
    <w:rsid w:val="00AB631F"/>
    <w:rsid w:val="00AE6DDA"/>
    <w:rsid w:val="00B00AD0"/>
    <w:rsid w:val="00B2620E"/>
    <w:rsid w:val="00B32B0D"/>
    <w:rsid w:val="00B46024"/>
    <w:rsid w:val="00BA2C3C"/>
    <w:rsid w:val="00BE7FB8"/>
    <w:rsid w:val="00BF5D05"/>
    <w:rsid w:val="00C11CD5"/>
    <w:rsid w:val="00C553EE"/>
    <w:rsid w:val="00C770E6"/>
    <w:rsid w:val="00C80609"/>
    <w:rsid w:val="00C86064"/>
    <w:rsid w:val="00C91C8E"/>
    <w:rsid w:val="00CA1054"/>
    <w:rsid w:val="00CC5AAE"/>
    <w:rsid w:val="00CF0CCD"/>
    <w:rsid w:val="00CF217B"/>
    <w:rsid w:val="00D347B4"/>
    <w:rsid w:val="00D82125"/>
    <w:rsid w:val="00DA1967"/>
    <w:rsid w:val="00DA2A9F"/>
    <w:rsid w:val="00DF7EC3"/>
    <w:rsid w:val="00E34F22"/>
    <w:rsid w:val="00EB055C"/>
    <w:rsid w:val="00ED7016"/>
    <w:rsid w:val="00F12131"/>
    <w:rsid w:val="00F32730"/>
    <w:rsid w:val="00F538DA"/>
    <w:rsid w:val="00F90B04"/>
    <w:rsid w:val="00FD0CFC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8DA8"/>
  <w15:chartTrackingRefBased/>
  <w15:docId w15:val="{44982A90-4B3D-4B1E-92E7-E6625F4B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DA"/>
  </w:style>
  <w:style w:type="paragraph" w:styleId="Footer">
    <w:name w:val="footer"/>
    <w:basedOn w:val="Normal"/>
    <w:link w:val="FooterChar"/>
    <w:uiPriority w:val="99"/>
    <w:unhideWhenUsed/>
    <w:rsid w:val="00AE6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DA"/>
  </w:style>
  <w:style w:type="paragraph" w:styleId="ListParagraph">
    <w:name w:val="List Paragraph"/>
    <w:basedOn w:val="Normal"/>
    <w:uiPriority w:val="34"/>
    <w:qFormat/>
    <w:rsid w:val="005C5C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2A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F56D-B389-4B00-A97F-EEED4DD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263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Kuosmanen Harri</dc:creator>
  <cp:keywords/>
  <dc:description/>
  <cp:lastModifiedBy>Kuosmanen Harri</cp:lastModifiedBy>
  <cp:revision>21</cp:revision>
  <dcterms:created xsi:type="dcterms:W3CDTF">2018-09-11T04:29:00Z</dcterms:created>
  <dcterms:modified xsi:type="dcterms:W3CDTF">2018-10-17T08:20:00Z</dcterms:modified>
</cp:coreProperties>
</file>